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4F9" w:rsidRDefault="007F34F9" w:rsidP="007F34F9">
      <w:pPr>
        <w:ind w:firstLine="708"/>
        <w:jc w:val="center"/>
        <w:rPr>
          <w:b/>
        </w:rPr>
      </w:pPr>
      <w:r>
        <w:rPr>
          <w:b/>
        </w:rPr>
        <w:t>REGULAMIN</w:t>
      </w:r>
    </w:p>
    <w:p w:rsidR="007F34F9" w:rsidRDefault="007F34F9" w:rsidP="007F34F9">
      <w:pPr>
        <w:ind w:firstLine="708"/>
        <w:jc w:val="center"/>
        <w:rPr>
          <w:b/>
        </w:rPr>
      </w:pPr>
      <w:r>
        <w:rPr>
          <w:b/>
        </w:rPr>
        <w:t>VI</w:t>
      </w:r>
      <w:r w:rsidR="00D67448">
        <w:rPr>
          <w:b/>
        </w:rPr>
        <w:t>I</w:t>
      </w:r>
      <w:r w:rsidR="00B64953">
        <w:rPr>
          <w:b/>
        </w:rPr>
        <w:t>I</w:t>
      </w:r>
      <w:r w:rsidR="00D67448">
        <w:rPr>
          <w:b/>
        </w:rPr>
        <w:t xml:space="preserve"> </w:t>
      </w:r>
      <w:r>
        <w:rPr>
          <w:b/>
        </w:rPr>
        <w:t xml:space="preserve"> POWIATOWEGO KONKURSU RECYTATORSKIEGO</w:t>
      </w:r>
    </w:p>
    <w:p w:rsidR="007F34F9" w:rsidRDefault="007F34F9" w:rsidP="007F34F9">
      <w:pPr>
        <w:jc w:val="center"/>
        <w:rPr>
          <w:b/>
        </w:rPr>
      </w:pPr>
      <w:r>
        <w:rPr>
          <w:b/>
        </w:rPr>
        <w:t>HUMORU I SATYRY</w:t>
      </w:r>
    </w:p>
    <w:p w:rsidR="007F34F9" w:rsidRDefault="007F34F9" w:rsidP="007F34F9">
      <w:pPr>
        <w:jc w:val="both"/>
      </w:pPr>
      <w:r>
        <w:t>Konkurs recytatorski jest konkursem indywidualnym otwartym.</w:t>
      </w:r>
    </w:p>
    <w:p w:rsidR="007F34F9" w:rsidRDefault="007F34F9" w:rsidP="007F34F9">
      <w:pPr>
        <w:jc w:val="both"/>
        <w:rPr>
          <w:b/>
          <w:sz w:val="32"/>
          <w:szCs w:val="32"/>
        </w:rPr>
      </w:pPr>
    </w:p>
    <w:p w:rsidR="00B64953" w:rsidRDefault="007F34F9" w:rsidP="007F34F9">
      <w:pPr>
        <w:ind w:firstLine="708"/>
        <w:jc w:val="both"/>
      </w:pPr>
      <w:r>
        <w:t xml:space="preserve">Konkurs odbędzie się w dniu </w:t>
      </w:r>
      <w:r w:rsidR="00B64953">
        <w:rPr>
          <w:b/>
        </w:rPr>
        <w:t>24.XI.2022</w:t>
      </w:r>
      <w:r w:rsidRPr="00AE604D">
        <w:rPr>
          <w:b/>
        </w:rPr>
        <w:t>r</w:t>
      </w:r>
      <w:r>
        <w:t xml:space="preserve">. </w:t>
      </w:r>
      <w:r w:rsidR="00D67448" w:rsidRPr="00D67448">
        <w:t xml:space="preserve">w hali sportowej                       </w:t>
      </w:r>
      <w:r w:rsidR="00D67448">
        <w:t xml:space="preserve">                      Publicznej</w:t>
      </w:r>
      <w:r w:rsidR="00D67448" w:rsidRPr="00D67448">
        <w:t xml:space="preserve"> Szkoły Podstawowej im. Walki z Faszyzmem </w:t>
      </w:r>
      <w:r w:rsidR="00B64953">
        <w:t xml:space="preserve"> przy ul. Obozowej 13                 </w:t>
      </w:r>
    </w:p>
    <w:p w:rsidR="007F34F9" w:rsidRDefault="00D67448" w:rsidP="007F34F9">
      <w:pPr>
        <w:ind w:firstLine="708"/>
        <w:jc w:val="both"/>
      </w:pPr>
      <w:r w:rsidRPr="00D67448">
        <w:t>w Łambinowicach</w:t>
      </w:r>
      <w:r>
        <w:t>.</w:t>
      </w:r>
      <w:r w:rsidRPr="00FF47E2">
        <w:rPr>
          <w:sz w:val="28"/>
          <w:szCs w:val="28"/>
        </w:rPr>
        <w:t xml:space="preserve"> </w:t>
      </w:r>
    </w:p>
    <w:p w:rsidR="007F34F9" w:rsidRDefault="007F34F9" w:rsidP="007F34F9">
      <w:pPr>
        <w:jc w:val="both"/>
      </w:pPr>
      <w:r>
        <w:t>Recytatorzy  wraz z opiekunami  przybywają na miejsce konkursu  do godz</w:t>
      </w:r>
      <w:r w:rsidR="00B64953">
        <w:rPr>
          <w:b/>
        </w:rPr>
        <w:t>. 8.45</w:t>
      </w:r>
    </w:p>
    <w:p w:rsidR="007F34F9" w:rsidRDefault="007F34F9" w:rsidP="007F34F9">
      <w:pPr>
        <w:jc w:val="both"/>
      </w:pPr>
      <w:r>
        <w:t xml:space="preserve">Inauguracja nastąpi o godz. </w:t>
      </w:r>
      <w:r w:rsidRPr="00AE604D">
        <w:rPr>
          <w:b/>
        </w:rPr>
        <w:t>9.00.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  <w:rPr>
          <w:b/>
        </w:rPr>
      </w:pPr>
      <w:r>
        <w:rPr>
          <w:b/>
        </w:rPr>
        <w:t>I</w:t>
      </w:r>
      <w:r>
        <w:t>.</w:t>
      </w:r>
    </w:p>
    <w:p w:rsidR="007F34F9" w:rsidRDefault="007F34F9" w:rsidP="007F34F9">
      <w:pPr>
        <w:jc w:val="both"/>
      </w:pPr>
      <w:r>
        <w:t>Cel konkursu:</w:t>
      </w:r>
    </w:p>
    <w:p w:rsidR="007F34F9" w:rsidRDefault="007F34F9" w:rsidP="007F34F9">
      <w:pPr>
        <w:numPr>
          <w:ilvl w:val="0"/>
          <w:numId w:val="1"/>
        </w:numPr>
        <w:jc w:val="both"/>
      </w:pPr>
      <w:r>
        <w:t>Upowszechnianie twórczości satyryczno-humorystycznej poetów i twórców polskich oraz ich utworów.</w:t>
      </w:r>
    </w:p>
    <w:p w:rsidR="007F34F9" w:rsidRDefault="007F34F9" w:rsidP="007F34F9">
      <w:pPr>
        <w:numPr>
          <w:ilvl w:val="0"/>
          <w:numId w:val="1"/>
        </w:numPr>
        <w:jc w:val="both"/>
      </w:pPr>
      <w:r>
        <w:t>Krzewienie kultury mowy ojczystej.</w:t>
      </w:r>
    </w:p>
    <w:p w:rsidR="007F34F9" w:rsidRDefault="007F34F9" w:rsidP="007F34F9">
      <w:pPr>
        <w:numPr>
          <w:ilvl w:val="0"/>
          <w:numId w:val="1"/>
        </w:numPr>
        <w:jc w:val="both"/>
      </w:pPr>
      <w:r>
        <w:t>Rozwijanie  zamiłowania do poezji.</w:t>
      </w:r>
    </w:p>
    <w:p w:rsidR="007F34F9" w:rsidRDefault="007F34F9" w:rsidP="007F34F9">
      <w:pPr>
        <w:jc w:val="both"/>
      </w:pPr>
      <w:r>
        <w:t xml:space="preserve">                        </w:t>
      </w:r>
    </w:p>
    <w:p w:rsidR="007F34F9" w:rsidRDefault="007F34F9" w:rsidP="007F34F9">
      <w:pPr>
        <w:jc w:val="both"/>
        <w:rPr>
          <w:b/>
        </w:rPr>
      </w:pPr>
      <w:r>
        <w:rPr>
          <w:b/>
        </w:rPr>
        <w:t>II</w:t>
      </w:r>
    </w:p>
    <w:p w:rsidR="007F34F9" w:rsidRDefault="007F34F9" w:rsidP="007F34F9">
      <w:pPr>
        <w:jc w:val="both"/>
      </w:pPr>
      <w:r>
        <w:t>Organizatorzy zwracają się z prośbą o przeprowadzenie wewnątrzszkolnych konkursów recytatorskich, w celu wyłonienia laureatów z poszczególnych szkół.</w:t>
      </w:r>
    </w:p>
    <w:p w:rsidR="007F34F9" w:rsidRDefault="007F34F9" w:rsidP="007F34F9">
      <w:pPr>
        <w:jc w:val="both"/>
        <w:rPr>
          <w:b/>
        </w:rPr>
      </w:pPr>
      <w:r>
        <w:t>Do Powiatowego Konkursu Recytatorskiego Humoru i Satyry przystąpią laureaci w/wymienionych konkursów recytatorskich ( I, II, III miejsce i wyróżnienie z każdej kategorii.)</w:t>
      </w:r>
    </w:p>
    <w:p w:rsidR="007F34F9" w:rsidRDefault="007F34F9" w:rsidP="007F34F9">
      <w:pPr>
        <w:jc w:val="both"/>
        <w:rPr>
          <w:b/>
        </w:rPr>
      </w:pPr>
    </w:p>
    <w:p w:rsidR="007F34F9" w:rsidRDefault="007F34F9" w:rsidP="007F34F9">
      <w:pPr>
        <w:jc w:val="both"/>
      </w:pPr>
      <w:r>
        <w:t xml:space="preserve"> 1. Uczestnicy konkursu występują w czterech kategoriach: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I-II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III- IV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V-VI</w:t>
      </w:r>
    </w:p>
    <w:p w:rsidR="007F34F9" w:rsidRDefault="007F34F9" w:rsidP="007F34F9">
      <w:pPr>
        <w:jc w:val="both"/>
      </w:pPr>
      <w:r>
        <w:t xml:space="preserve">-  uczniów </w:t>
      </w:r>
      <w:r w:rsidRPr="00AE604D">
        <w:rPr>
          <w:b/>
        </w:rPr>
        <w:t>klas VII-VIII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>2. Recytatorzy przysyłają do dnia</w:t>
      </w:r>
      <w:r w:rsidR="00D67448">
        <w:rPr>
          <w:b/>
          <w:u w:val="single"/>
        </w:rPr>
        <w:t xml:space="preserve"> 22. X</w:t>
      </w:r>
      <w:r w:rsidR="00B64953">
        <w:rPr>
          <w:b/>
          <w:u w:val="single"/>
        </w:rPr>
        <w:t>I. 2022</w:t>
      </w:r>
      <w:r w:rsidRPr="00AE604D">
        <w:rPr>
          <w:b/>
          <w:u w:val="single"/>
        </w:rPr>
        <w:t xml:space="preserve"> r. </w:t>
      </w:r>
      <w:r>
        <w:t xml:space="preserve">dokładnie wypełnioną kartę </w:t>
      </w:r>
    </w:p>
    <w:p w:rsidR="007F34F9" w:rsidRDefault="007F34F9" w:rsidP="007F34F9">
      <w:pPr>
        <w:jc w:val="both"/>
      </w:pPr>
      <w:r>
        <w:t xml:space="preserve">    zgłoszeniową na adres: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>Gminna Biblioteka Publiczna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>w Łambinowicach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>ul. Muzealna 1</w:t>
      </w:r>
    </w:p>
    <w:p w:rsidR="007F34F9" w:rsidRPr="00AE604D" w:rsidRDefault="007F34F9" w:rsidP="007F34F9">
      <w:pPr>
        <w:jc w:val="center"/>
        <w:rPr>
          <w:b/>
        </w:rPr>
      </w:pPr>
      <w:r w:rsidRPr="00AE604D">
        <w:rPr>
          <w:b/>
        </w:rPr>
        <w:t xml:space="preserve">48-316 Łambinowice </w:t>
      </w:r>
    </w:p>
    <w:p w:rsidR="007F34F9" w:rsidRPr="002E6F75" w:rsidRDefault="007F34F9" w:rsidP="007F34F9">
      <w:pPr>
        <w:rPr>
          <w:i/>
        </w:rPr>
      </w:pPr>
      <w:r>
        <w:t>Zgłoszenia można przesyłać również  drogą elektroniczną  na adres :</w:t>
      </w:r>
      <w:r>
        <w:rPr>
          <w:b/>
        </w:rPr>
        <w:t>bibliotekalce@wp.pl</w:t>
      </w:r>
      <w:r w:rsidR="00B64953">
        <w:rPr>
          <w:b/>
        </w:rPr>
        <w:t>, kierownik.gbp.lambinowice@wp.pl.</w:t>
      </w:r>
    </w:p>
    <w:p w:rsidR="007F34F9" w:rsidRPr="002E6F75" w:rsidRDefault="007F34F9" w:rsidP="007F34F9">
      <w:pPr>
        <w:jc w:val="both"/>
        <w:rPr>
          <w:i/>
        </w:rPr>
      </w:pPr>
      <w:r w:rsidRPr="002E6F75">
        <w:rPr>
          <w:i/>
        </w:rPr>
        <w:t xml:space="preserve"> 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 xml:space="preserve">3. Kandydaci powinni przygotować  1 (polski!) utwór poetycki podejmujący tematykę </w:t>
      </w:r>
      <w:proofErr w:type="spellStart"/>
      <w:r>
        <w:t>satyryczno</w:t>
      </w:r>
      <w:proofErr w:type="spellEnd"/>
      <w:r w:rsidR="00B64953">
        <w:t xml:space="preserve">  </w:t>
      </w:r>
      <w:r>
        <w:t>-   humorystyczną. Charakteryzacja  recytatorów jest mile widziana, nie wpłynie ona jednak na ocenę końcową.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bookmarkStart w:id="0" w:name="_GoBack"/>
      <w:bookmarkEnd w:id="0"/>
    </w:p>
    <w:p w:rsidR="007F34F9" w:rsidRDefault="007F34F9" w:rsidP="007F34F9">
      <w:pPr>
        <w:jc w:val="both"/>
      </w:pPr>
    </w:p>
    <w:p w:rsidR="007F34F9" w:rsidRDefault="007F34F9" w:rsidP="007F34F9">
      <w:pPr>
        <w:jc w:val="both"/>
        <w:rPr>
          <w:b/>
        </w:rPr>
      </w:pPr>
      <w:r>
        <w:rPr>
          <w:b/>
        </w:rPr>
        <w:t>III</w:t>
      </w:r>
    </w:p>
    <w:p w:rsidR="007F34F9" w:rsidRDefault="007F34F9" w:rsidP="007F34F9">
      <w:pPr>
        <w:jc w:val="both"/>
      </w:pPr>
      <w:r>
        <w:t xml:space="preserve">  Prezentacje wykonawców  oceniać będzie Komisja powołana przez organizatorów.</w:t>
      </w:r>
    </w:p>
    <w:p w:rsidR="007F34F9" w:rsidRDefault="007F34F9" w:rsidP="007F34F9">
      <w:pPr>
        <w:jc w:val="both"/>
      </w:pPr>
      <w:r>
        <w:lastRenderedPageBreak/>
        <w:t>W konkursie  stosowana będzie punktacja oceniająca  między innymi: dobór tekstu , dykcję, wrażliwość poetycką, wyraz artystyczny,  a o kolejności zdobytych miejsc decydować będzie łączna ilość uzyskanych punktów. Wszyscy uczestnicy Konkursu otrzymają dyplomy,  Laureaci - dodatkowo nagrody książkowe.</w:t>
      </w:r>
    </w:p>
    <w:p w:rsidR="007F34F9" w:rsidRDefault="007F34F9" w:rsidP="007F34F9">
      <w:pPr>
        <w:jc w:val="both"/>
      </w:pPr>
      <w:r>
        <w:t>W konkursie przewidziana jest również nagroda specjalna dla recytatora, który ujmie Komisję swym szczególnym talentem recytatorskim.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 xml:space="preserve">W czasie trwania obrad Komisji Konkursowej przewidziany jest słodki poczęstunek </w:t>
      </w:r>
      <w:r>
        <w:br/>
        <w:t>dla recytatorów i  ich opiekunów.</w:t>
      </w:r>
    </w:p>
    <w:p w:rsidR="007F34F9" w:rsidRDefault="007F34F9" w:rsidP="007F34F9">
      <w:pPr>
        <w:jc w:val="both"/>
      </w:pPr>
    </w:p>
    <w:p w:rsidR="007F34F9" w:rsidRDefault="007F34F9" w:rsidP="007F34F9">
      <w:pPr>
        <w:jc w:val="both"/>
      </w:pPr>
      <w:r>
        <w:t>Organizatorzy nie pokrywają kosztów dojazdu.</w:t>
      </w:r>
    </w:p>
    <w:p w:rsidR="007F34F9" w:rsidRDefault="007F34F9" w:rsidP="007F34F9">
      <w:pPr>
        <w:jc w:val="both"/>
      </w:pPr>
    </w:p>
    <w:p w:rsidR="007F34F9" w:rsidRPr="003B39BB" w:rsidRDefault="007F34F9" w:rsidP="007F34F9">
      <w:pPr>
        <w:jc w:val="both"/>
        <w:rPr>
          <w:i/>
        </w:rPr>
      </w:pPr>
      <w:r w:rsidRPr="003B39BB">
        <w:rPr>
          <w:i/>
        </w:rPr>
        <w:t xml:space="preserve">Uczestnictwo w konkursie wyraża również zgodę na przetwarzanie danych osobowych zgodnie z ustawą z dnia 29 sierpnia1997 r. o ochronie danych osobowych (tekst jednolity Dz. </w:t>
      </w:r>
      <w:proofErr w:type="spellStart"/>
      <w:r w:rsidRPr="003B39BB">
        <w:rPr>
          <w:i/>
        </w:rPr>
        <w:t>U.z</w:t>
      </w:r>
      <w:proofErr w:type="spellEnd"/>
      <w:r w:rsidRPr="003B39BB">
        <w:rPr>
          <w:i/>
        </w:rPr>
        <w:t xml:space="preserve"> 2002 r. Nr 101, poz. 926 z póz. zm.) dla potrzeb niezbędnych dla przedsięwzięcia.</w:t>
      </w:r>
    </w:p>
    <w:p w:rsidR="000F7657" w:rsidRDefault="000F7657"/>
    <w:sectPr w:rsidR="000F7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D7D35"/>
    <w:multiLevelType w:val="hybridMultilevel"/>
    <w:tmpl w:val="DA8CCA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F9"/>
    <w:rsid w:val="000F7657"/>
    <w:rsid w:val="001B58EC"/>
    <w:rsid w:val="00303886"/>
    <w:rsid w:val="003377CB"/>
    <w:rsid w:val="007F34F9"/>
    <w:rsid w:val="00B64953"/>
    <w:rsid w:val="00D67448"/>
    <w:rsid w:val="00E5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3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Wsparcie techniczne</dc:creator>
  <cp:lastModifiedBy>Wsparcie techniczne</cp:lastModifiedBy>
  <cp:revision>2</cp:revision>
  <dcterms:created xsi:type="dcterms:W3CDTF">2022-09-29T10:09:00Z</dcterms:created>
  <dcterms:modified xsi:type="dcterms:W3CDTF">2022-09-29T10:09:00Z</dcterms:modified>
</cp:coreProperties>
</file>